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976533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C83851" w:rsidRDefault="00A134DF" w:rsidP="00ED167E">
      <w:pPr>
        <w:rPr>
          <w:sz w:val="20"/>
          <w:szCs w:val="20"/>
        </w:rPr>
      </w:pPr>
      <w:r w:rsidRPr="00C83851">
        <w:rPr>
          <w:sz w:val="20"/>
          <w:szCs w:val="20"/>
        </w:rPr>
        <w:t>FZ-1/</w:t>
      </w:r>
      <w:r w:rsidR="009744AF" w:rsidRPr="00C83851">
        <w:rPr>
          <w:sz w:val="20"/>
          <w:szCs w:val="20"/>
        </w:rPr>
        <w:t>4</w:t>
      </w:r>
      <w:r w:rsidR="006E6A51" w:rsidRPr="00C83851">
        <w:rPr>
          <w:sz w:val="20"/>
          <w:szCs w:val="20"/>
        </w:rPr>
        <w:t>883</w:t>
      </w:r>
      <w:r w:rsidRPr="00C83851">
        <w:rPr>
          <w:sz w:val="20"/>
          <w:szCs w:val="20"/>
        </w:rPr>
        <w:t>/KB/1</w:t>
      </w:r>
      <w:r w:rsidR="00BF0090" w:rsidRPr="00C83851">
        <w:rPr>
          <w:sz w:val="20"/>
          <w:szCs w:val="20"/>
        </w:rPr>
        <w:t>7</w:t>
      </w:r>
      <w:r w:rsidR="00B75D76" w:rsidRPr="00C83851">
        <w:rPr>
          <w:sz w:val="20"/>
          <w:szCs w:val="20"/>
        </w:rPr>
        <w:t>/BR</w:t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  <w:t xml:space="preserve">                           </w:t>
      </w:r>
      <w:r w:rsidR="00ED167E" w:rsidRPr="00C83851">
        <w:rPr>
          <w:sz w:val="20"/>
          <w:szCs w:val="20"/>
        </w:rPr>
        <w:t xml:space="preserve">Katowice, dn. </w:t>
      </w:r>
      <w:r w:rsidR="006E6A51" w:rsidRPr="00C83851">
        <w:rPr>
          <w:sz w:val="20"/>
          <w:szCs w:val="20"/>
        </w:rPr>
        <w:t>23.10</w:t>
      </w:r>
      <w:r w:rsidR="00A96189" w:rsidRPr="00C83851">
        <w:rPr>
          <w:sz w:val="20"/>
          <w:szCs w:val="20"/>
        </w:rPr>
        <w:t>.201</w:t>
      </w:r>
      <w:r w:rsidR="008307C6" w:rsidRPr="00C83851">
        <w:rPr>
          <w:sz w:val="20"/>
          <w:szCs w:val="20"/>
        </w:rPr>
        <w:t>7</w:t>
      </w:r>
      <w:r w:rsidR="00ED167E" w:rsidRPr="00C83851">
        <w:rPr>
          <w:sz w:val="20"/>
          <w:szCs w:val="20"/>
        </w:rPr>
        <w:t xml:space="preserve"> r.</w:t>
      </w:r>
    </w:p>
    <w:p w:rsidR="00A96189" w:rsidRPr="00C83851" w:rsidRDefault="00A96189" w:rsidP="00A134DF">
      <w:pPr>
        <w:jc w:val="center"/>
        <w:rPr>
          <w:b/>
          <w:color w:val="000000"/>
          <w:sz w:val="20"/>
          <w:szCs w:val="20"/>
        </w:rPr>
      </w:pPr>
    </w:p>
    <w:p w:rsidR="00A96189" w:rsidRPr="00C83851" w:rsidRDefault="00ED167E" w:rsidP="00ED167E">
      <w:pPr>
        <w:jc w:val="center"/>
        <w:rPr>
          <w:b/>
          <w:color w:val="000000"/>
          <w:sz w:val="20"/>
          <w:szCs w:val="20"/>
        </w:rPr>
      </w:pPr>
      <w:r w:rsidRPr="00C83851">
        <w:rPr>
          <w:b/>
          <w:color w:val="000000"/>
          <w:sz w:val="20"/>
          <w:szCs w:val="20"/>
        </w:rPr>
        <w:t xml:space="preserve">ZAPYTANIE OFERTOWE  </w:t>
      </w:r>
    </w:p>
    <w:p w:rsidR="00D7175E" w:rsidRPr="00C83851" w:rsidRDefault="00D7175E" w:rsidP="00ED167E">
      <w:pPr>
        <w:jc w:val="center"/>
        <w:rPr>
          <w:b/>
          <w:color w:val="000000"/>
          <w:sz w:val="20"/>
          <w:szCs w:val="20"/>
        </w:rPr>
      </w:pPr>
    </w:p>
    <w:p w:rsidR="00ED167E" w:rsidRPr="00C83851" w:rsidRDefault="00ED167E" w:rsidP="00ED167E">
      <w:pPr>
        <w:jc w:val="center"/>
        <w:rPr>
          <w:b/>
          <w:color w:val="000000"/>
          <w:sz w:val="20"/>
          <w:szCs w:val="20"/>
        </w:rPr>
      </w:pPr>
      <w:r w:rsidRPr="00C83851">
        <w:rPr>
          <w:b/>
          <w:color w:val="000000"/>
          <w:sz w:val="20"/>
          <w:szCs w:val="20"/>
        </w:rPr>
        <w:t xml:space="preserve">Dostawa </w:t>
      </w:r>
      <w:r w:rsidR="00442E88" w:rsidRPr="00442E88">
        <w:rPr>
          <w:b/>
          <w:color w:val="76923C" w:themeColor="accent3" w:themeShade="BF"/>
          <w:sz w:val="20"/>
          <w:szCs w:val="20"/>
        </w:rPr>
        <w:t>czujników</w:t>
      </w:r>
      <w:r w:rsidR="00B5578E" w:rsidRPr="00C83851">
        <w:rPr>
          <w:b/>
          <w:color w:val="000000"/>
          <w:sz w:val="20"/>
          <w:szCs w:val="20"/>
        </w:rPr>
        <w:t xml:space="preserve"> gazu</w:t>
      </w:r>
    </w:p>
    <w:p w:rsidR="00ED167E" w:rsidRPr="00C83851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C83851">
        <w:rPr>
          <w:rFonts w:ascii="Times New Roman" w:hAnsi="Times New Roman"/>
          <w:b/>
          <w:sz w:val="20"/>
          <w:szCs w:val="20"/>
        </w:rPr>
        <w:t>Informacje ogólne</w:t>
      </w:r>
    </w:p>
    <w:p w:rsidR="00ED167E" w:rsidRPr="00C83851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D167E" w:rsidRPr="00C83851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b/>
          <w:sz w:val="20"/>
          <w:szCs w:val="20"/>
        </w:rPr>
        <w:t>1</w:t>
      </w:r>
      <w:r w:rsidRPr="00C83851">
        <w:rPr>
          <w:rFonts w:ascii="Times New Roman" w:hAnsi="Times New Roman"/>
          <w:sz w:val="20"/>
          <w:szCs w:val="20"/>
        </w:rPr>
        <w:t>.</w:t>
      </w:r>
      <w:r w:rsidRPr="00C83851">
        <w:rPr>
          <w:rFonts w:ascii="Times New Roman" w:hAnsi="Times New Roman"/>
          <w:sz w:val="20"/>
          <w:szCs w:val="20"/>
        </w:rPr>
        <w:tab/>
        <w:t xml:space="preserve">Zamawiający: </w:t>
      </w:r>
      <w:r w:rsidRPr="00C83851">
        <w:rPr>
          <w:rFonts w:ascii="Times New Roman" w:hAnsi="Times New Roman"/>
          <w:sz w:val="20"/>
          <w:szCs w:val="20"/>
        </w:rPr>
        <w:tab/>
      </w:r>
      <w:r w:rsidRPr="00C83851">
        <w:rPr>
          <w:rFonts w:ascii="Times New Roman" w:hAnsi="Times New Roman"/>
          <w:b/>
          <w:sz w:val="20"/>
          <w:szCs w:val="20"/>
        </w:rPr>
        <w:t>Główny Instytut Górnictwa</w:t>
      </w:r>
    </w:p>
    <w:p w:rsidR="00ED167E" w:rsidRPr="00C83851" w:rsidRDefault="00ED167E" w:rsidP="00ED167E">
      <w:pPr>
        <w:ind w:left="708"/>
        <w:jc w:val="both"/>
        <w:rPr>
          <w:sz w:val="20"/>
          <w:szCs w:val="20"/>
        </w:rPr>
      </w:pPr>
      <w:r w:rsidRPr="00C83851">
        <w:rPr>
          <w:sz w:val="20"/>
          <w:szCs w:val="20"/>
        </w:rPr>
        <w:t xml:space="preserve">Zapytanie ofertowe prowadzone jest zgodnie z zasadami konkurencyjności </w:t>
      </w:r>
    </w:p>
    <w:p w:rsidR="00ED167E" w:rsidRPr="00C83851" w:rsidRDefault="00ED167E" w:rsidP="00ED167E">
      <w:pPr>
        <w:ind w:left="708"/>
        <w:jc w:val="both"/>
        <w:rPr>
          <w:sz w:val="20"/>
          <w:szCs w:val="20"/>
        </w:rPr>
      </w:pPr>
    </w:p>
    <w:p w:rsidR="00ED167E" w:rsidRPr="00C83851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sz w:val="20"/>
          <w:szCs w:val="20"/>
        </w:rPr>
        <w:t>Do niniejszego zapytanie ofertowego nie stosuje się przepisów ustawy z dnia 29 stycznia 2004 roku – Prawo Zamówień Publicznych ( Dz. U. 2010r., Nr 113, poz.759 ze zm.).</w:t>
      </w:r>
    </w:p>
    <w:p w:rsidR="006E6A51" w:rsidRPr="00C83851" w:rsidRDefault="006E6A51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sz w:val="20"/>
          <w:szCs w:val="20"/>
        </w:rPr>
        <w:t xml:space="preserve"> Zamówienie jest realizowane z projektu: „Opracowanie stacjonarnego monitoringu jakości powietrza”</w:t>
      </w:r>
    </w:p>
    <w:p w:rsidR="009744AF" w:rsidRPr="00C83851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67E" w:rsidRPr="00C83851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b/>
          <w:sz w:val="20"/>
          <w:szCs w:val="20"/>
        </w:rPr>
        <w:t>Opis przedmiotu zamówienia</w:t>
      </w:r>
    </w:p>
    <w:p w:rsidR="00AA737B" w:rsidRPr="00C83851" w:rsidRDefault="00AA737B" w:rsidP="00EE45A3">
      <w:pPr>
        <w:rPr>
          <w:sz w:val="20"/>
          <w:szCs w:val="20"/>
        </w:rPr>
      </w:pPr>
    </w:p>
    <w:p w:rsidR="00FC2764" w:rsidRPr="00C83851" w:rsidRDefault="00D4474C" w:rsidP="00EE45A3">
      <w:pPr>
        <w:rPr>
          <w:sz w:val="20"/>
          <w:szCs w:val="20"/>
        </w:rPr>
      </w:pPr>
      <w:r w:rsidRPr="00C83851">
        <w:rPr>
          <w:sz w:val="20"/>
          <w:szCs w:val="20"/>
        </w:rPr>
        <w:t>Przedmiotem zamówienia jest dostawa</w:t>
      </w:r>
      <w:r w:rsidR="00FC2764" w:rsidRPr="00C83851">
        <w:rPr>
          <w:sz w:val="20"/>
          <w:szCs w:val="20"/>
        </w:rPr>
        <w:t xml:space="preserve"> </w:t>
      </w:r>
      <w:r w:rsidR="00442E88" w:rsidRPr="00442E88">
        <w:rPr>
          <w:b/>
          <w:color w:val="76923C" w:themeColor="accent3" w:themeShade="BF"/>
          <w:sz w:val="20"/>
          <w:szCs w:val="20"/>
        </w:rPr>
        <w:t>czujników</w:t>
      </w:r>
      <w:r w:rsidR="00D945A0" w:rsidRPr="00442E88">
        <w:rPr>
          <w:b/>
          <w:color w:val="76923C" w:themeColor="accent3" w:themeShade="BF"/>
          <w:sz w:val="20"/>
          <w:szCs w:val="20"/>
        </w:rPr>
        <w:t xml:space="preserve"> gazu</w:t>
      </w:r>
      <w:r w:rsidR="00D945A0" w:rsidRPr="00CE5B2B">
        <w:rPr>
          <w:color w:val="FF0000"/>
          <w:sz w:val="20"/>
          <w:szCs w:val="20"/>
        </w:rPr>
        <w:t xml:space="preserve"> </w:t>
      </w:r>
      <w:r w:rsidR="00D945A0">
        <w:rPr>
          <w:sz w:val="20"/>
          <w:szCs w:val="20"/>
        </w:rPr>
        <w:t>- sensorów spalania odpadów</w:t>
      </w:r>
      <w:r w:rsidR="00FC2764" w:rsidRPr="00C83851">
        <w:rPr>
          <w:sz w:val="20"/>
          <w:szCs w:val="20"/>
        </w:rPr>
        <w:t xml:space="preserve"> </w:t>
      </w:r>
      <w:r w:rsidR="00936950" w:rsidRPr="00C83851">
        <w:rPr>
          <w:sz w:val="20"/>
          <w:szCs w:val="20"/>
        </w:rPr>
        <w:t>:</w:t>
      </w:r>
    </w:p>
    <w:p w:rsidR="00E0283C" w:rsidRPr="00C83851" w:rsidRDefault="00E0283C" w:rsidP="00EE45A3">
      <w:pPr>
        <w:rPr>
          <w:sz w:val="20"/>
          <w:szCs w:val="20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1. </w:t>
      </w:r>
      <w:r w:rsidRPr="00442E88">
        <w:rPr>
          <w:rFonts w:eastAsia="Calibri"/>
          <w:color w:val="76923C" w:themeColor="accent3" w:themeShade="BF"/>
          <w:sz w:val="20"/>
          <w:szCs w:val="20"/>
          <w:lang w:eastAsia="en-US"/>
        </w:rPr>
        <w:t>Czujnik</w:t>
      </w:r>
      <w:r w:rsidR="00134A05">
        <w:rPr>
          <w:rFonts w:eastAsia="Calibri"/>
          <w:sz w:val="20"/>
          <w:szCs w:val="20"/>
          <w:lang w:eastAsia="en-US"/>
        </w:rPr>
        <w:t xml:space="preserve"> </w:t>
      </w:r>
      <w:r w:rsidR="00134A05" w:rsidRPr="00F76E11">
        <w:rPr>
          <w:rStyle w:val="Uwydatnienie"/>
          <w:rFonts w:eastAsia="Calibri"/>
        </w:rPr>
        <w:t>=sensor, element składowy np. detektora</w:t>
      </w:r>
      <w:r w:rsidR="00F76E11">
        <w:rPr>
          <w:rStyle w:val="Uwydatnienie"/>
          <w:rFonts w:eastAsia="Calibri"/>
        </w:rPr>
        <w:t>, miernika</w:t>
      </w:r>
      <w:r w:rsidR="00134A05">
        <w:rPr>
          <w:rFonts w:eastAsia="Calibri"/>
          <w:sz w:val="20"/>
          <w:szCs w:val="20"/>
          <w:lang w:eastAsia="en-US"/>
        </w:rPr>
        <w:t xml:space="preserve">) </w:t>
      </w:r>
      <w:r w:rsidRPr="00C83851">
        <w:rPr>
          <w:rFonts w:eastAsia="Calibri"/>
          <w:sz w:val="20"/>
          <w:szCs w:val="20"/>
          <w:lang w:eastAsia="en-US"/>
        </w:rPr>
        <w:t xml:space="preserve"> HCL (Chlorowodór) – 1szt.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Wymagania: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Typ: elektrochemiczny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Czułość:  150 – 250 nA/ppm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 krzyżowa: NO2@5ppm &lt; -150%  mierzonego gazu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Prąd zera: ekwiwalent -0.6 do 3ppm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Szum: ekwiwalent 0.1ppm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Liniowość: błąd max 6ppm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Zakres: 100 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Czas odpowiedzi: &lt;200s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 temperatur: -30˚C do 50˚C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2. Czujnik HCN (Cyjanowodór) – 1szt.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Wymagania: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Typ: elektrochemiczny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Czułość:  80 do 140 nA/ppm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 krzyżowa: H2S@20ppm  &lt; 400% mierzonego gazu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Prąd zera: ekwiwalent +-2.5ppm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Szum: max 0.05ppb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Liniowość: błąd max 4ppm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Zakres: 100 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Czas odpowiedzi: &lt;120s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 temperatur: -30˚C do 50˚C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3. Czujnik ETO (Tlenek Etylenu)- – 1szt.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Wymagania: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Typ: elektrochemiczny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Czułość:  2000 do 3200 nA/ppm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 krzyżowa: H2S@20ppm  &lt; 200% mierzonego gazu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Prąd zera: ekwiwalent -0.6 do 0.75ppm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Szum: max 0.1ppm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Liniowość: błąd max 10ppm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lastRenderedPageBreak/>
        <w:t>Zakres: 100 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Czas odpowiedzi: &lt;200s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 temperatur: -30˚C do 50˚C</w:t>
      </w:r>
    </w:p>
    <w:p w:rsidR="00EE45A3" w:rsidRPr="00C83851" w:rsidRDefault="00EE45A3" w:rsidP="00EE45A3">
      <w:pPr>
        <w:rPr>
          <w:rFonts w:eastAsia="Calibri"/>
          <w:sz w:val="20"/>
          <w:szCs w:val="20"/>
          <w:lang w:eastAsia="en-US"/>
        </w:rPr>
      </w:pPr>
    </w:p>
    <w:p w:rsidR="00F76E11" w:rsidRPr="00442E88" w:rsidRDefault="006E6A51" w:rsidP="00442E88">
      <w:pPr>
        <w:spacing w:after="200" w:line="276" w:lineRule="auto"/>
        <w:rPr>
          <w:rStyle w:val="Uwydatnienie"/>
          <w:rFonts w:eastAsia="Calibri"/>
          <w:color w:val="76923C" w:themeColor="accent3" w:themeShade="BF"/>
        </w:rPr>
      </w:pPr>
      <w:r w:rsidRPr="00442E88">
        <w:rPr>
          <w:rFonts w:eastAsia="Calibri"/>
          <w:color w:val="76923C" w:themeColor="accent3" w:themeShade="BF"/>
          <w:sz w:val="20"/>
          <w:szCs w:val="20"/>
          <w:lang w:eastAsia="en-US"/>
        </w:rPr>
        <w:t xml:space="preserve"> Czujniki powinny być kompatybilne z posiadanymi przez Za</w:t>
      </w:r>
      <w:r w:rsidR="00442E88" w:rsidRPr="00442E88">
        <w:rPr>
          <w:rFonts w:eastAsia="Calibri"/>
          <w:color w:val="76923C" w:themeColor="accent3" w:themeShade="BF"/>
          <w:sz w:val="20"/>
          <w:szCs w:val="20"/>
          <w:lang w:eastAsia="en-US"/>
        </w:rPr>
        <w:t xml:space="preserve">mawiającego  detektorami </w:t>
      </w:r>
      <w:r w:rsidRPr="00442E88">
        <w:rPr>
          <w:rFonts w:eastAsia="Calibri"/>
          <w:color w:val="76923C" w:themeColor="accent3" w:themeShade="BF"/>
          <w:sz w:val="20"/>
          <w:szCs w:val="20"/>
          <w:lang w:eastAsia="en-US"/>
        </w:rPr>
        <w:t xml:space="preserve"> firmy </w:t>
      </w:r>
      <w:r w:rsidR="00F76E11" w:rsidRPr="00442E88">
        <w:rPr>
          <w:rFonts w:eastAsia="Calibri"/>
          <w:color w:val="76923C" w:themeColor="accent3" w:themeShade="BF"/>
          <w:sz w:val="20"/>
          <w:szCs w:val="20"/>
          <w:lang w:eastAsia="en-US"/>
        </w:rPr>
        <w:t xml:space="preserve">Alphasense LTD. </w:t>
      </w:r>
    </w:p>
    <w:p w:rsidR="00EE45A3" w:rsidRPr="00C83851" w:rsidRDefault="00EE45A3" w:rsidP="00EE45A3">
      <w:pPr>
        <w:rPr>
          <w:sz w:val="20"/>
          <w:szCs w:val="20"/>
        </w:rPr>
      </w:pPr>
      <w:r w:rsidRPr="00C83851">
        <w:rPr>
          <w:sz w:val="20"/>
          <w:szCs w:val="20"/>
        </w:rPr>
        <w:t xml:space="preserve">Wymagany termin wykonania dostawy – </w:t>
      </w:r>
      <w:r w:rsidRPr="00C83851">
        <w:rPr>
          <w:b/>
          <w:sz w:val="20"/>
          <w:szCs w:val="20"/>
        </w:rPr>
        <w:t>14 dni</w:t>
      </w:r>
      <w:r w:rsidRPr="00C83851">
        <w:rPr>
          <w:sz w:val="20"/>
          <w:szCs w:val="20"/>
        </w:rPr>
        <w:t xml:space="preserve">  od  daty złożenia zamówienia</w:t>
      </w:r>
    </w:p>
    <w:p w:rsidR="00EE45A3" w:rsidRPr="00C83851" w:rsidRDefault="00EE45A3" w:rsidP="00EE45A3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36950" w:rsidRPr="00C83851" w:rsidRDefault="00936950" w:rsidP="00936950">
      <w:pPr>
        <w:widowControl w:val="0"/>
        <w:rPr>
          <w:b/>
          <w:i/>
          <w:sz w:val="20"/>
          <w:szCs w:val="20"/>
        </w:rPr>
      </w:pPr>
      <w:r w:rsidRPr="00C83851">
        <w:rPr>
          <w:b/>
          <w:sz w:val="20"/>
          <w:szCs w:val="20"/>
        </w:rPr>
        <w:t>Prosimy o padanie w ofercie następujących danych</w:t>
      </w:r>
      <w:r w:rsidRPr="00C83851">
        <w:rPr>
          <w:b/>
          <w:i/>
          <w:sz w:val="20"/>
          <w:szCs w:val="20"/>
        </w:rPr>
        <w:t>:</w:t>
      </w:r>
    </w:p>
    <w:p w:rsidR="00936950" w:rsidRPr="00C83851" w:rsidRDefault="00936950" w:rsidP="00936950">
      <w:pPr>
        <w:widowControl w:val="0"/>
        <w:ind w:firstLine="426"/>
        <w:rPr>
          <w:sz w:val="20"/>
          <w:szCs w:val="20"/>
        </w:rPr>
      </w:pPr>
      <w:r w:rsidRPr="00C83851">
        <w:rPr>
          <w:sz w:val="20"/>
          <w:szCs w:val="20"/>
        </w:rPr>
        <w:t>-</w:t>
      </w:r>
      <w:r w:rsidR="0053624D" w:rsidRPr="00C83851">
        <w:rPr>
          <w:sz w:val="20"/>
          <w:szCs w:val="20"/>
        </w:rPr>
        <w:t xml:space="preserve">  </w:t>
      </w:r>
      <w:r w:rsidRPr="00C83851">
        <w:rPr>
          <w:sz w:val="20"/>
          <w:szCs w:val="20"/>
        </w:rPr>
        <w:t>cenę netto w PLN / brutto w PLN, uwzględniające wszystkie koszty wraz z kosztami transportu</w:t>
      </w:r>
    </w:p>
    <w:p w:rsidR="00936950" w:rsidRPr="00C83851" w:rsidRDefault="00936950" w:rsidP="00936950">
      <w:pPr>
        <w:widowControl w:val="0"/>
        <w:ind w:firstLine="426"/>
        <w:rPr>
          <w:sz w:val="20"/>
          <w:szCs w:val="20"/>
        </w:rPr>
      </w:pPr>
      <w:r w:rsidRPr="00C83851">
        <w:rPr>
          <w:sz w:val="20"/>
          <w:szCs w:val="20"/>
        </w:rPr>
        <w:t>-  termin płatności</w:t>
      </w:r>
    </w:p>
    <w:p w:rsidR="00936950" w:rsidRPr="00C83851" w:rsidRDefault="00936950" w:rsidP="00936950">
      <w:pPr>
        <w:widowControl w:val="0"/>
        <w:ind w:firstLine="426"/>
        <w:rPr>
          <w:sz w:val="20"/>
          <w:szCs w:val="20"/>
        </w:rPr>
      </w:pPr>
    </w:p>
    <w:p w:rsidR="00936950" w:rsidRPr="00C83851" w:rsidRDefault="00936950" w:rsidP="00936950">
      <w:pPr>
        <w:jc w:val="both"/>
        <w:rPr>
          <w:b/>
          <w:sz w:val="20"/>
          <w:szCs w:val="20"/>
        </w:rPr>
      </w:pPr>
      <w:r w:rsidRPr="00C83851">
        <w:rPr>
          <w:b/>
          <w:sz w:val="20"/>
          <w:szCs w:val="20"/>
        </w:rPr>
        <w:t xml:space="preserve">III. </w:t>
      </w:r>
      <w:r w:rsidRPr="00C83851">
        <w:rPr>
          <w:b/>
          <w:sz w:val="20"/>
          <w:szCs w:val="20"/>
        </w:rPr>
        <w:tab/>
        <w:t>Kryteria oceny ofert oraz wybór najkorzystniejszej oferty</w:t>
      </w:r>
    </w:p>
    <w:p w:rsidR="00936950" w:rsidRPr="00C83851" w:rsidRDefault="00936950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Kryteriami oceny ofert będą:</w:t>
      </w:r>
    </w:p>
    <w:p w:rsidR="00936950" w:rsidRPr="00C83851" w:rsidRDefault="00936950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Cena brutto = 9</w:t>
      </w:r>
      <w:r w:rsidR="00EE45A3" w:rsidRPr="00C83851">
        <w:rPr>
          <w:b/>
          <w:sz w:val="20"/>
          <w:szCs w:val="20"/>
          <w:lang w:eastAsia="en-US"/>
        </w:rPr>
        <w:t>5</w:t>
      </w:r>
      <w:r w:rsidRPr="00C83851">
        <w:rPr>
          <w:b/>
          <w:sz w:val="20"/>
          <w:szCs w:val="20"/>
          <w:lang w:eastAsia="en-US"/>
        </w:rPr>
        <w:t xml:space="preserve"> % </w:t>
      </w:r>
    </w:p>
    <w:p w:rsidR="00936950" w:rsidRPr="00C83851" w:rsidRDefault="00936950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 xml:space="preserve">Termin płatności = </w:t>
      </w:r>
      <w:r w:rsidR="00EE45A3" w:rsidRPr="00C83851">
        <w:rPr>
          <w:b/>
          <w:sz w:val="20"/>
          <w:szCs w:val="20"/>
          <w:lang w:eastAsia="en-US"/>
        </w:rPr>
        <w:t>5</w:t>
      </w:r>
      <w:r w:rsidRPr="00C83851">
        <w:rPr>
          <w:b/>
          <w:sz w:val="20"/>
          <w:szCs w:val="20"/>
          <w:lang w:eastAsia="en-US"/>
        </w:rPr>
        <w:t>%</w:t>
      </w:r>
    </w:p>
    <w:p w:rsidR="00936950" w:rsidRPr="00C83851" w:rsidRDefault="00936950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 xml:space="preserve">- do 14 dni – 0 pkt. </w:t>
      </w:r>
    </w:p>
    <w:p w:rsidR="00936950" w:rsidRPr="00C83851" w:rsidRDefault="00936950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 xml:space="preserve">- do </w:t>
      </w:r>
      <w:r w:rsidR="00EE45A3" w:rsidRPr="00C83851">
        <w:rPr>
          <w:b/>
          <w:sz w:val="20"/>
          <w:szCs w:val="20"/>
          <w:lang w:eastAsia="en-US"/>
        </w:rPr>
        <w:t>30</w:t>
      </w:r>
      <w:r w:rsidRPr="00C83851">
        <w:rPr>
          <w:b/>
          <w:sz w:val="20"/>
          <w:szCs w:val="20"/>
          <w:lang w:eastAsia="en-US"/>
        </w:rPr>
        <w:t xml:space="preserve"> dni – 5 pkt. </w:t>
      </w:r>
    </w:p>
    <w:p w:rsidR="00EE45A3" w:rsidRPr="00C83851" w:rsidRDefault="00EE45A3" w:rsidP="00EE45A3">
      <w:pPr>
        <w:ind w:left="567" w:firstLine="502"/>
        <w:jc w:val="both"/>
        <w:rPr>
          <w:b/>
          <w:sz w:val="20"/>
          <w:szCs w:val="20"/>
          <w:lang w:eastAsia="en-US"/>
        </w:rPr>
      </w:pPr>
    </w:p>
    <w:p w:rsidR="00936950" w:rsidRPr="00C83851" w:rsidRDefault="00936950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C83851" w:rsidRDefault="00936950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Cena podana przez Wykonawcę nie będzie podlegała zmianie w trakcie realizacji zamówienia.</w:t>
      </w:r>
    </w:p>
    <w:p w:rsidR="0053624D" w:rsidRPr="00C83851" w:rsidRDefault="00936950" w:rsidP="0053624D">
      <w:pPr>
        <w:numPr>
          <w:ilvl w:val="0"/>
          <w:numId w:val="2"/>
        </w:numPr>
        <w:rPr>
          <w:sz w:val="20"/>
          <w:szCs w:val="20"/>
        </w:rPr>
      </w:pPr>
      <w:r w:rsidRPr="00C83851">
        <w:rPr>
          <w:sz w:val="20"/>
          <w:szCs w:val="20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C83851" w:rsidRDefault="00936950" w:rsidP="0053624D">
      <w:pPr>
        <w:numPr>
          <w:ilvl w:val="0"/>
          <w:numId w:val="2"/>
        </w:numPr>
        <w:rPr>
          <w:sz w:val="20"/>
          <w:szCs w:val="20"/>
        </w:rPr>
      </w:pPr>
      <w:r w:rsidRPr="00C83851">
        <w:rPr>
          <w:sz w:val="20"/>
          <w:szCs w:val="20"/>
          <w:lang w:eastAsia="en-US"/>
        </w:rPr>
        <w:t xml:space="preserve"> </w:t>
      </w:r>
      <w:r w:rsidR="0053624D" w:rsidRPr="00C83851">
        <w:rPr>
          <w:b/>
          <w:sz w:val="20"/>
          <w:szCs w:val="20"/>
        </w:rPr>
        <w:t>ZAMAWIAJĄCY</w:t>
      </w:r>
      <w:r w:rsidR="0053624D" w:rsidRPr="00C83851">
        <w:rPr>
          <w:sz w:val="20"/>
          <w:szCs w:val="20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C83851" w:rsidRDefault="00936950" w:rsidP="0053624D">
      <w:pPr>
        <w:ind w:left="426"/>
        <w:jc w:val="both"/>
        <w:rPr>
          <w:sz w:val="20"/>
          <w:szCs w:val="20"/>
          <w:lang w:eastAsia="en-US"/>
        </w:rPr>
      </w:pPr>
    </w:p>
    <w:p w:rsidR="00936950" w:rsidRPr="00C83851" w:rsidRDefault="00936950" w:rsidP="00936950">
      <w:pPr>
        <w:jc w:val="both"/>
        <w:rPr>
          <w:b/>
          <w:sz w:val="20"/>
          <w:szCs w:val="20"/>
        </w:rPr>
      </w:pPr>
      <w:r w:rsidRPr="00C83851">
        <w:rPr>
          <w:b/>
          <w:sz w:val="20"/>
          <w:szCs w:val="20"/>
        </w:rPr>
        <w:t>IV. Miejsce i termin składania ofert</w:t>
      </w:r>
    </w:p>
    <w:p w:rsidR="00936950" w:rsidRPr="00C83851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 xml:space="preserve">Ofertę należy złożyć do dnia </w:t>
      </w:r>
      <w:r w:rsidR="00CF4394">
        <w:rPr>
          <w:b/>
          <w:sz w:val="20"/>
          <w:szCs w:val="20"/>
          <w:lang w:eastAsia="en-US"/>
        </w:rPr>
        <w:t>2.11</w:t>
      </w:r>
      <w:bookmarkStart w:id="0" w:name="_GoBack"/>
      <w:bookmarkEnd w:id="0"/>
      <w:r w:rsidR="009B5FEC" w:rsidRPr="00C83851">
        <w:rPr>
          <w:b/>
          <w:sz w:val="20"/>
          <w:szCs w:val="20"/>
          <w:lang w:eastAsia="en-US"/>
        </w:rPr>
        <w:t>.2017</w:t>
      </w:r>
      <w:r w:rsidRPr="00C83851">
        <w:rPr>
          <w:b/>
          <w:sz w:val="20"/>
          <w:szCs w:val="20"/>
          <w:lang w:eastAsia="en-US"/>
        </w:rPr>
        <w:t xml:space="preserve"> do godz. 12.00</w:t>
      </w:r>
      <w:r w:rsidRPr="00C83851">
        <w:rPr>
          <w:b/>
          <w:color w:val="000080"/>
          <w:sz w:val="20"/>
          <w:szCs w:val="20"/>
          <w:lang w:eastAsia="en-US"/>
        </w:rPr>
        <w:t xml:space="preserve"> </w:t>
      </w:r>
      <w:r w:rsidRPr="00C83851">
        <w:rPr>
          <w:sz w:val="20"/>
          <w:szCs w:val="20"/>
          <w:lang w:eastAsia="en-US"/>
        </w:rPr>
        <w:t>Ofertę można złożyć drogą elektroniczną, faxem lub w siedzibie Zamawiającego: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Główny Instytut Górnictwa,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Plac Gwarków 1,</w:t>
      </w:r>
      <w:r w:rsidR="00360ED2" w:rsidRPr="00C83851">
        <w:rPr>
          <w:b/>
          <w:sz w:val="20"/>
          <w:szCs w:val="20"/>
          <w:lang w:eastAsia="en-US"/>
        </w:rPr>
        <w:t xml:space="preserve"> </w:t>
      </w:r>
      <w:r w:rsidRPr="00C83851">
        <w:rPr>
          <w:b/>
          <w:sz w:val="20"/>
          <w:szCs w:val="20"/>
          <w:lang w:eastAsia="en-US"/>
        </w:rPr>
        <w:t>40-166 Katowice,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val="en-US" w:eastAsia="en-US"/>
        </w:rPr>
      </w:pPr>
      <w:r w:rsidRPr="00C83851">
        <w:rPr>
          <w:b/>
          <w:sz w:val="20"/>
          <w:szCs w:val="20"/>
          <w:lang w:val="en-US" w:eastAsia="en-US"/>
        </w:rPr>
        <w:t>fax: 32 259 22 05;</w:t>
      </w:r>
      <w:r w:rsidR="00360ED2" w:rsidRPr="00C83851">
        <w:rPr>
          <w:b/>
          <w:sz w:val="20"/>
          <w:szCs w:val="20"/>
          <w:lang w:val="en-US" w:eastAsia="en-US"/>
        </w:rPr>
        <w:t xml:space="preserve"> </w:t>
      </w:r>
      <w:r w:rsidRPr="00C83851">
        <w:rPr>
          <w:b/>
          <w:sz w:val="20"/>
          <w:szCs w:val="20"/>
          <w:lang w:val="en-US" w:eastAsia="en-US"/>
        </w:rPr>
        <w:t>email: kbula@gig.eu</w:t>
      </w:r>
    </w:p>
    <w:p w:rsidR="00EE45A3" w:rsidRPr="00C83851" w:rsidRDefault="00EE45A3" w:rsidP="00936950">
      <w:pPr>
        <w:tabs>
          <w:tab w:val="left" w:pos="1800"/>
        </w:tabs>
        <w:ind w:firstLine="708"/>
        <w:rPr>
          <w:sz w:val="20"/>
          <w:szCs w:val="20"/>
          <w:lang w:val="en-US" w:eastAsia="en-US"/>
        </w:rPr>
      </w:pP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val="en-US" w:eastAsia="en-US"/>
        </w:rPr>
      </w:pPr>
      <w:r w:rsidRPr="00C83851">
        <w:rPr>
          <w:sz w:val="20"/>
          <w:szCs w:val="20"/>
          <w:lang w:val="en-US" w:eastAsia="en-US"/>
        </w:rPr>
        <w:t>Kontakt handlowy:</w:t>
      </w:r>
      <w:r w:rsidRPr="00C83851">
        <w:rPr>
          <w:sz w:val="20"/>
          <w:szCs w:val="20"/>
          <w:lang w:val="en-US" w:eastAsia="en-US"/>
        </w:rPr>
        <w:tab/>
        <w:t xml:space="preserve"> 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Krystyna Bula</w:t>
      </w:r>
      <w:r w:rsidRPr="00C83851">
        <w:rPr>
          <w:b/>
          <w:sz w:val="20"/>
          <w:szCs w:val="20"/>
          <w:lang w:eastAsia="en-US"/>
        </w:rPr>
        <w:tab/>
        <w:t xml:space="preserve">- tel. (32) 259 25 11- fax: (032) 259 22 05 </w:t>
      </w:r>
    </w:p>
    <w:p w:rsidR="00EE45A3" w:rsidRPr="00C83851" w:rsidRDefault="00EE45A3" w:rsidP="00936950">
      <w:pPr>
        <w:tabs>
          <w:tab w:val="left" w:pos="1800"/>
        </w:tabs>
        <w:ind w:firstLine="708"/>
        <w:rPr>
          <w:sz w:val="20"/>
          <w:szCs w:val="20"/>
        </w:rPr>
      </w:pPr>
    </w:p>
    <w:p w:rsidR="00936950" w:rsidRPr="00C83851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C83851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Zamawiający zastrzega sobie prawo do unieważnienia zapytania ofertowego w każdej chwili, bez podania przyczyny.</w:t>
      </w:r>
    </w:p>
    <w:p w:rsidR="00AA737B" w:rsidRPr="00C83851" w:rsidRDefault="00AA737B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936950" w:rsidRPr="00C83851" w:rsidRDefault="00936950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  <w:r w:rsidRPr="00C83851">
        <w:rPr>
          <w:b/>
          <w:color w:val="000080"/>
          <w:sz w:val="20"/>
          <w:szCs w:val="20"/>
          <w:lang w:eastAsia="en-US"/>
        </w:rPr>
        <w:t>ZAPRASZAMY DO SKŁADANIA OFERT</w:t>
      </w:r>
    </w:p>
    <w:p w:rsidR="00AA737B" w:rsidRPr="00C83851" w:rsidRDefault="00AA737B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83851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Kierownik Działu Handlowego</w:t>
      </w: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83851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  Mgr Monika Wallenburg</w:t>
      </w:r>
    </w:p>
    <w:p w:rsidR="00936950" w:rsidRPr="00C83851" w:rsidRDefault="00936950" w:rsidP="00AA737B">
      <w:pPr>
        <w:widowControl w:val="0"/>
        <w:jc w:val="center"/>
        <w:rPr>
          <w:b/>
          <w:i/>
          <w:color w:val="FF0000"/>
          <w:sz w:val="20"/>
          <w:szCs w:val="20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</w:t>
      </w:r>
      <w:r w:rsidR="00EE45A3">
        <w:rPr>
          <w:b/>
          <w:sz w:val="22"/>
          <w:szCs w:val="22"/>
        </w:rPr>
        <w:t xml:space="preserve"> ( </w:t>
      </w:r>
      <w:r w:rsidRPr="00936950">
        <w:rPr>
          <w:i/>
          <w:sz w:val="22"/>
          <w:szCs w:val="22"/>
        </w:rPr>
        <w:t xml:space="preserve">należy wpisać: </w:t>
      </w:r>
      <w:r w:rsidR="00EE45A3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  <w:r w:rsidR="00EE45A3">
        <w:rPr>
          <w:i/>
          <w:sz w:val="22"/>
          <w:szCs w:val="22"/>
        </w:rPr>
        <w:t>)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BF" w:rsidRDefault="004535BF" w:rsidP="0014298E">
      <w:r>
        <w:separator/>
      </w:r>
    </w:p>
  </w:endnote>
  <w:endnote w:type="continuationSeparator" w:id="0">
    <w:p w:rsidR="004535BF" w:rsidRDefault="004535BF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A61BFC">
    <w:pPr>
      <w:pStyle w:val="Stopka"/>
      <w:jc w:val="right"/>
    </w:pPr>
    <w:r>
      <w:fldChar w:fldCharType="begin"/>
    </w:r>
    <w:r w:rsidR="0014298E">
      <w:instrText>PAGE   \* MERGEFORMAT</w:instrText>
    </w:r>
    <w:r>
      <w:fldChar w:fldCharType="separate"/>
    </w:r>
    <w:r w:rsidR="00CF4394">
      <w:rPr>
        <w:noProof/>
      </w:rPr>
      <w:t>2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BF" w:rsidRDefault="004535BF" w:rsidP="0014298E">
      <w:r>
        <w:separator/>
      </w:r>
    </w:p>
  </w:footnote>
  <w:footnote w:type="continuationSeparator" w:id="0">
    <w:p w:rsidR="004535BF" w:rsidRDefault="004535BF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7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A58A3"/>
    <w:rsid w:val="00123B0A"/>
    <w:rsid w:val="00125213"/>
    <w:rsid w:val="0013177B"/>
    <w:rsid w:val="00134A05"/>
    <w:rsid w:val="00135708"/>
    <w:rsid w:val="0014298E"/>
    <w:rsid w:val="00142D57"/>
    <w:rsid w:val="00144DB3"/>
    <w:rsid w:val="001664A6"/>
    <w:rsid w:val="001905BE"/>
    <w:rsid w:val="00195FDB"/>
    <w:rsid w:val="001A3EE2"/>
    <w:rsid w:val="001D5978"/>
    <w:rsid w:val="002477C3"/>
    <w:rsid w:val="00274BDB"/>
    <w:rsid w:val="002A6468"/>
    <w:rsid w:val="002C420D"/>
    <w:rsid w:val="00306D85"/>
    <w:rsid w:val="00313C34"/>
    <w:rsid w:val="00360ED2"/>
    <w:rsid w:val="0038003B"/>
    <w:rsid w:val="0039682F"/>
    <w:rsid w:val="003C6E24"/>
    <w:rsid w:val="003C7742"/>
    <w:rsid w:val="003E45C5"/>
    <w:rsid w:val="00405ED8"/>
    <w:rsid w:val="00411C92"/>
    <w:rsid w:val="00423369"/>
    <w:rsid w:val="00437972"/>
    <w:rsid w:val="00442E88"/>
    <w:rsid w:val="004435EA"/>
    <w:rsid w:val="004535BF"/>
    <w:rsid w:val="00483036"/>
    <w:rsid w:val="0049169C"/>
    <w:rsid w:val="004D1B10"/>
    <w:rsid w:val="004D22FD"/>
    <w:rsid w:val="004E4A19"/>
    <w:rsid w:val="00513BBB"/>
    <w:rsid w:val="0053624D"/>
    <w:rsid w:val="005A7059"/>
    <w:rsid w:val="006030E3"/>
    <w:rsid w:val="00604DB3"/>
    <w:rsid w:val="00617A49"/>
    <w:rsid w:val="00662DC8"/>
    <w:rsid w:val="006702F1"/>
    <w:rsid w:val="006813BC"/>
    <w:rsid w:val="006C01E9"/>
    <w:rsid w:val="006E1C1D"/>
    <w:rsid w:val="006E6A51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8C3179"/>
    <w:rsid w:val="00903C83"/>
    <w:rsid w:val="00936950"/>
    <w:rsid w:val="00962A9F"/>
    <w:rsid w:val="0097259B"/>
    <w:rsid w:val="009744AF"/>
    <w:rsid w:val="00976533"/>
    <w:rsid w:val="00980EF2"/>
    <w:rsid w:val="00987D82"/>
    <w:rsid w:val="009B5FEC"/>
    <w:rsid w:val="009D17FE"/>
    <w:rsid w:val="009D4461"/>
    <w:rsid w:val="009D7BDE"/>
    <w:rsid w:val="009F0613"/>
    <w:rsid w:val="00A134DF"/>
    <w:rsid w:val="00A154C3"/>
    <w:rsid w:val="00A32A5D"/>
    <w:rsid w:val="00A61BFC"/>
    <w:rsid w:val="00A96189"/>
    <w:rsid w:val="00AA737B"/>
    <w:rsid w:val="00AE78D7"/>
    <w:rsid w:val="00AE7FC9"/>
    <w:rsid w:val="00AF05B3"/>
    <w:rsid w:val="00B03A09"/>
    <w:rsid w:val="00B16FAB"/>
    <w:rsid w:val="00B24B1D"/>
    <w:rsid w:val="00B32F97"/>
    <w:rsid w:val="00B5578E"/>
    <w:rsid w:val="00B64305"/>
    <w:rsid w:val="00B75D76"/>
    <w:rsid w:val="00BD34A4"/>
    <w:rsid w:val="00BF0090"/>
    <w:rsid w:val="00C06059"/>
    <w:rsid w:val="00C11927"/>
    <w:rsid w:val="00C26C1B"/>
    <w:rsid w:val="00C47CA3"/>
    <w:rsid w:val="00C71AF8"/>
    <w:rsid w:val="00C73065"/>
    <w:rsid w:val="00C83851"/>
    <w:rsid w:val="00CA13C2"/>
    <w:rsid w:val="00CC1B91"/>
    <w:rsid w:val="00CD4B10"/>
    <w:rsid w:val="00CE5B2B"/>
    <w:rsid w:val="00CF4394"/>
    <w:rsid w:val="00D4474C"/>
    <w:rsid w:val="00D44BE8"/>
    <w:rsid w:val="00D668E3"/>
    <w:rsid w:val="00D66C22"/>
    <w:rsid w:val="00D7175E"/>
    <w:rsid w:val="00D905B0"/>
    <w:rsid w:val="00D945A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C6704"/>
    <w:rsid w:val="00ED12E5"/>
    <w:rsid w:val="00ED167E"/>
    <w:rsid w:val="00EE45A3"/>
    <w:rsid w:val="00F05738"/>
    <w:rsid w:val="00F3102D"/>
    <w:rsid w:val="00F34F85"/>
    <w:rsid w:val="00F47DEF"/>
    <w:rsid w:val="00F73231"/>
    <w:rsid w:val="00F76E1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F76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2017-06-02T06:27:00Z</cp:lastPrinted>
  <dcterms:created xsi:type="dcterms:W3CDTF">2017-10-26T09:03:00Z</dcterms:created>
  <dcterms:modified xsi:type="dcterms:W3CDTF">2017-10-26T09:03:00Z</dcterms:modified>
</cp:coreProperties>
</file>