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76" w:rsidRPr="00134D76" w:rsidRDefault="00134D76" w:rsidP="00134D7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34D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34D76" w:rsidRPr="00134D76" w:rsidRDefault="00134D76" w:rsidP="00134D7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34D7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131488-2014 z dnia 2014-04-16 r.</w:t>
        </w:r>
      </w:hyperlink>
      <w:r w:rsidRPr="00134D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Katowice</w:t>
      </w:r>
      <w:r w:rsidRPr="00134D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na dostawę materiałów eksploatacyjnych, części zamiennych i wyposażenia laboratorium CZĘŚĆ I. Materiały eksploatacyjne do posiadanego przez Zamawiającego szybkiego ekstraktora próbek ASE 200 </w:t>
      </w:r>
      <w:proofErr w:type="spellStart"/>
      <w:r w:rsidRPr="00134D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Dionex</w:t>
      </w:r>
      <w:proofErr w:type="spellEnd"/>
      <w:r w:rsidRPr="00134D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oraz do...</w:t>
      </w:r>
      <w:r w:rsidRPr="00134D7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2014-04-24 </w:t>
      </w:r>
    </w:p>
    <w:p w:rsidR="00134D76" w:rsidRPr="00134D76" w:rsidRDefault="00134D76" w:rsidP="00134D7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4D7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34D76" w:rsidRPr="00134D76" w:rsidRDefault="00134D76" w:rsidP="00134D7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137874 - 2014; data zamieszczenia: 23.04.2014</w:t>
      </w:r>
      <w:r w:rsidRPr="00134D7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34D7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34D76" w:rsidRPr="00134D76" w:rsidRDefault="00134D76" w:rsidP="00134D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34D7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34D76" w:rsidRPr="00134D76" w:rsidRDefault="00134D76" w:rsidP="00134D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34D76">
        <w:rPr>
          <w:rFonts w:ascii="Arial CE" w:eastAsia="Times New Roman" w:hAnsi="Arial CE" w:cs="Arial CE"/>
          <w:sz w:val="20"/>
          <w:szCs w:val="20"/>
          <w:lang w:eastAsia="pl-PL"/>
        </w:rPr>
        <w:t xml:space="preserve"> 131488 - 2014 data 16.04.2014 r.</w:t>
      </w:r>
    </w:p>
    <w:p w:rsidR="00134D76" w:rsidRPr="00134D76" w:rsidRDefault="00134D76" w:rsidP="00134D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34D76" w:rsidRPr="00134D76" w:rsidRDefault="00134D76" w:rsidP="00134D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4D76">
        <w:rPr>
          <w:rFonts w:ascii="Arial CE" w:eastAsia="Times New Roman" w:hAnsi="Arial CE" w:cs="Arial CE"/>
          <w:sz w:val="20"/>
          <w:szCs w:val="20"/>
          <w:lang w:eastAsia="pl-PL"/>
        </w:rPr>
        <w:t>Główny Instytut Górnictwa, pl. Gwarków 1, 40-166 Katowice, woj. śląskie, tel. 032 2581631-9, fax. 0322596533.</w:t>
      </w:r>
    </w:p>
    <w:p w:rsidR="00134D76" w:rsidRPr="00134D76" w:rsidRDefault="00134D76" w:rsidP="00134D7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34D76" w:rsidRPr="00134D76" w:rsidRDefault="00134D76" w:rsidP="00134D7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34D76" w:rsidRPr="00134D76" w:rsidRDefault="00134D76" w:rsidP="00134D7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34D7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 </w:t>
      </w:r>
    </w:p>
    <w:p w:rsidR="00134D76" w:rsidRPr="00134D76" w:rsidRDefault="00134D76" w:rsidP="00134D7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34D76">
        <w:rPr>
          <w:rFonts w:ascii="Arial CE" w:eastAsia="Times New Roman" w:hAnsi="Arial CE" w:cs="Arial CE"/>
          <w:sz w:val="20"/>
          <w:szCs w:val="20"/>
          <w:lang w:eastAsia="pl-PL"/>
        </w:rPr>
        <w:t xml:space="preserve"> 24.04.2014 godz. 10:00. </w:t>
      </w:r>
    </w:p>
    <w:p w:rsidR="00134D76" w:rsidRPr="00134D76" w:rsidRDefault="00134D76" w:rsidP="00134D7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34D7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34D76">
        <w:rPr>
          <w:rFonts w:ascii="Arial CE" w:eastAsia="Times New Roman" w:hAnsi="Arial CE" w:cs="Arial CE"/>
          <w:sz w:val="20"/>
          <w:szCs w:val="20"/>
          <w:lang w:eastAsia="pl-PL"/>
        </w:rPr>
        <w:t xml:space="preserve"> 28.04.2014 godz. 10:00. </w:t>
      </w:r>
    </w:p>
    <w:p w:rsidR="00D362E2" w:rsidRDefault="00D362E2">
      <w:bookmarkStart w:id="0" w:name="_GoBack"/>
      <w:bookmarkEnd w:id="0"/>
    </w:p>
    <w:sectPr w:rsidR="00D3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403CD"/>
    <w:multiLevelType w:val="multilevel"/>
    <w:tmpl w:val="EA7C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53"/>
    <w:rsid w:val="00134D76"/>
    <w:rsid w:val="00D362E2"/>
    <w:rsid w:val="00FC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34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1488&amp;rok=2014-04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Company>GIG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2014-04-23T12:22:00Z</dcterms:created>
  <dcterms:modified xsi:type="dcterms:W3CDTF">2014-04-23T12:22:00Z</dcterms:modified>
</cp:coreProperties>
</file>